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27" w:rsidRDefault="008F1981">
      <w:pPr>
        <w:jc w:val="center"/>
        <w:rPr>
          <w:b/>
          <w:sz w:val="84"/>
          <w:szCs w:val="84"/>
        </w:rPr>
      </w:pPr>
      <w:r>
        <w:rPr>
          <w:b/>
          <w:sz w:val="56"/>
          <w:szCs w:val="56"/>
        </w:rPr>
        <w:t>INFORMACJA O MONITORINGU</w:t>
      </w:r>
    </w:p>
    <w:p w:rsidR="00794927" w:rsidRDefault="008F1981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związku z funkcjonowaniem na terenie obiektów Zespołu Szkół Gastronomicznych i Handlowych w Bielsku-Białej monitoringu wizyjnego istnieje możliwość przetwarzania Pani/Pana danych osobowych w formie zarejestrowanego obrazu </w:t>
      </w:r>
      <w:r>
        <w:rPr>
          <w:b/>
          <w:sz w:val="28"/>
          <w:szCs w:val="28"/>
        </w:rPr>
        <w:t>wizerunku osobistego.</w:t>
      </w:r>
    </w:p>
    <w:p w:rsidR="00794927" w:rsidRDefault="008F1981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Zgodnie z art. 13</w:t>
      </w:r>
      <w:r>
        <w:t xml:space="preserve"> </w:t>
      </w:r>
      <w:r>
        <w:rPr>
          <w:b/>
          <w:sz w:val="28"/>
          <w:szCs w:val="28"/>
        </w:rPr>
        <w:t xml:space="preserve">ust. 1 i ust. 2  rozporządzenia Parlamentu Europejskiego i Rady (UE) 2016/679 z dnia 27 kwietnia 2016 r. w sprawie ochrony osób fizycznych w związku </w:t>
      </w:r>
      <w:r>
        <w:rPr>
          <w:b/>
          <w:sz w:val="28"/>
          <w:szCs w:val="28"/>
        </w:rPr>
        <w:br/>
        <w:t>z przetwarzaniem danych osobowych i w sprawie swobodnego przepływu</w:t>
      </w:r>
      <w:r>
        <w:rPr>
          <w:b/>
          <w:sz w:val="28"/>
          <w:szCs w:val="28"/>
        </w:rPr>
        <w:t xml:space="preserve"> takich danych oraz uchylenia dyrektywy 95/46/WE (ogólne rozporządzenie o ochronie danych) (Dz.U.UE.L.2016.119.1) – dalej jako „RODO” informuję, że:</w:t>
      </w:r>
    </w:p>
    <w:p w:rsidR="00794927" w:rsidRDefault="008F1981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Administratorem Danych Osobowych zawartych w systemie monitoringu wizyjnego jest : Dyrektor Zespołu Szkół G</w:t>
      </w:r>
      <w:r>
        <w:rPr>
          <w:sz w:val="24"/>
          <w:szCs w:val="24"/>
        </w:rPr>
        <w:t>astronomicznych i Handlowych w Bielsku-Białej, ul. Wyspiańskiego 5.</w:t>
      </w:r>
    </w:p>
    <w:p w:rsidR="00794927" w:rsidRDefault="008F1981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sz w:val="24"/>
          <w:szCs w:val="24"/>
        </w:rPr>
        <w:t xml:space="preserve">Kontakt z Inspektorem Ochrony Danych możliwy jest pod adresem e-mail: </w:t>
      </w:r>
      <w:bookmarkStart w:id="0" w:name="_GoBack"/>
      <w:bookmarkEnd w:id="0"/>
      <w:r>
        <w:rPr>
          <w:rStyle w:val="czeinternetowe"/>
          <w:sz w:val="24"/>
          <w:szCs w:val="24"/>
        </w:rPr>
        <w:fldChar w:fldCharType="begin"/>
      </w:r>
      <w:r>
        <w:rPr>
          <w:rStyle w:val="czeinternetowe"/>
          <w:sz w:val="24"/>
          <w:szCs w:val="24"/>
        </w:rPr>
        <w:instrText xml:space="preserve"> HYPERLINK "mailto:iod.gastronom@cuw.bielsko-biala.pl" </w:instrText>
      </w:r>
      <w:r>
        <w:rPr>
          <w:rStyle w:val="czeinternetowe"/>
          <w:sz w:val="24"/>
          <w:szCs w:val="24"/>
        </w:rPr>
        <w:fldChar w:fldCharType="separate"/>
      </w:r>
      <w:r w:rsidRPr="00AE5370">
        <w:rPr>
          <w:rStyle w:val="Hipercze"/>
          <w:sz w:val="24"/>
          <w:szCs w:val="24"/>
        </w:rPr>
        <w:t>iod.gastronom@cuw.bielsko-biala.pl</w:t>
      </w:r>
      <w:r>
        <w:rPr>
          <w:rStyle w:val="czeinternetowe"/>
          <w:sz w:val="24"/>
          <w:szCs w:val="24"/>
        </w:rPr>
        <w:fldChar w:fldCharType="end"/>
      </w:r>
      <w:r>
        <w:rPr>
          <w:sz w:val="24"/>
          <w:szCs w:val="24"/>
        </w:rPr>
        <w:t>, pod numerem telefonu: 33 812-44-2</w:t>
      </w:r>
      <w:r>
        <w:rPr>
          <w:sz w:val="24"/>
          <w:szCs w:val="24"/>
        </w:rPr>
        <w:t>9 lub korespondencyjnie na adres podany w pkt. 1.</w:t>
      </w:r>
    </w:p>
    <w:p w:rsidR="00794927" w:rsidRDefault="008F1981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Przetwarzanie danych za pomocą monitoringu wizyjnego odbywa się w celu zabezpieczenia placówki oraz zapewnienia bezpieczeństwa osób przebywających na terenie placówki zgodnie z art. 68 ust. 1, pkt 6, art. 1</w:t>
      </w:r>
      <w:r>
        <w:rPr>
          <w:sz w:val="24"/>
          <w:szCs w:val="24"/>
        </w:rPr>
        <w:t>08a ustawy z dnia 14 grudnia 2016 r. Prawo Oświatowe oraz art.22² ustawy z dnia 26 czerwca 1974 r. – Kodeks Pracy.</w:t>
      </w:r>
    </w:p>
    <w:p w:rsidR="00794927" w:rsidRDefault="008F1981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sz w:val="24"/>
          <w:szCs w:val="24"/>
        </w:rPr>
        <w:t xml:space="preserve">Monitoring wizyjny obejmuje: </w:t>
      </w:r>
    </w:p>
    <w:p w:rsidR="00794927" w:rsidRDefault="008F1981">
      <w:pPr>
        <w:pStyle w:val="Akapitzlist"/>
        <w:ind w:left="862"/>
        <w:jc w:val="both"/>
      </w:pPr>
      <w:r>
        <w:rPr>
          <w:sz w:val="24"/>
          <w:szCs w:val="24"/>
        </w:rPr>
        <w:t>- budynek przy ul. Stanisława Wyspiańskiego 5 - wejście główne do budynku szkoły, wejście z tyłu budynku szkoły</w:t>
      </w:r>
      <w:r>
        <w:rPr>
          <w:sz w:val="24"/>
          <w:szCs w:val="24"/>
        </w:rPr>
        <w:t>, korytarze na każdej kondygnacji</w:t>
      </w:r>
    </w:p>
    <w:p w:rsidR="00794927" w:rsidRDefault="008F1981">
      <w:pPr>
        <w:pStyle w:val="Akapitzlist"/>
        <w:ind w:left="862"/>
        <w:jc w:val="both"/>
      </w:pPr>
      <w:r>
        <w:rPr>
          <w:sz w:val="24"/>
          <w:szCs w:val="24"/>
        </w:rPr>
        <w:t>- budynek przy ul. Jana Sobieskiego 15 - wejście główne do budynku szkoły, podwórko z tyłu szkoły, korytarze na każdej kondygnacji</w:t>
      </w:r>
    </w:p>
    <w:p w:rsidR="00794927" w:rsidRDefault="008F1981">
      <w:pPr>
        <w:pStyle w:val="Akapitzlist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Zapisy z monitoringu przechowywane będą aż do nadpisania (w zależności od wielkości nagrań)</w:t>
      </w:r>
      <w:r>
        <w:rPr>
          <w:sz w:val="24"/>
          <w:szCs w:val="24"/>
        </w:rPr>
        <w:t xml:space="preserve"> maksymalnie do 30 dni lub do czasu prawomocnego zakończenia postępowania prowadzonego na podstawie przepisów prawa.</w:t>
      </w:r>
    </w:p>
    <w:p w:rsidR="00794927" w:rsidRDefault="008F1981">
      <w:pPr>
        <w:pStyle w:val="Akapitzlist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Dane osobowe będą udostępniane wyłącznie podmiotom uprawnionym do ich otrzymania na podstawie przepisów obowiązującego prawa.</w:t>
      </w:r>
    </w:p>
    <w:p w:rsidR="00794927" w:rsidRDefault="008F1981">
      <w:pPr>
        <w:pStyle w:val="Akapitzlist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</w:t>
      </w:r>
      <w:r>
        <w:rPr>
          <w:sz w:val="24"/>
          <w:szCs w:val="24"/>
        </w:rPr>
        <w:t>nie będą przekazywane do państwa trzeciego lub organizacji międzynarodowej.</w:t>
      </w:r>
    </w:p>
    <w:p w:rsidR="00794927" w:rsidRDefault="008F1981">
      <w:pPr>
        <w:pStyle w:val="Akapitzlist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Każdemu, kogo dane dotyczą przysługuje prawo:</w:t>
      </w:r>
    </w:p>
    <w:p w:rsidR="00794927" w:rsidRDefault="008F19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dostępu do swoich danych oraz otrzymania ich kopii;</w:t>
      </w:r>
    </w:p>
    <w:p w:rsidR="00794927" w:rsidRDefault="008F19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sprostowania (poprawiania) swoich danych;</w:t>
      </w:r>
    </w:p>
    <w:p w:rsidR="00794927" w:rsidRDefault="008F19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usunięcia danych osobowych, w sytuacj</w:t>
      </w:r>
      <w:r>
        <w:rPr>
          <w:sz w:val="24"/>
          <w:szCs w:val="24"/>
        </w:rPr>
        <w:t>i, gdy przetwarzanie danych nie następuje w celu wywiązania się z obowiązku wynikającego z przepisu prawa;</w:t>
      </w:r>
    </w:p>
    <w:p w:rsidR="00794927" w:rsidRDefault="008F19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ograniczenia przetwarzania danych;</w:t>
      </w:r>
    </w:p>
    <w:p w:rsidR="00794927" w:rsidRDefault="008F19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wniesienia sprzeciwu wobec przetwarzania danych;</w:t>
      </w:r>
    </w:p>
    <w:p w:rsidR="00794927" w:rsidRDefault="008F19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wniesienia skargi do Prezes UODO (na adres Urzędu Ochron</w:t>
      </w:r>
      <w:r>
        <w:rPr>
          <w:sz w:val="24"/>
          <w:szCs w:val="24"/>
        </w:rPr>
        <w:t>y Danych Osobowych, ul. Stawki 2, 00 - 193 Warszawa).</w:t>
      </w:r>
    </w:p>
    <w:p w:rsidR="00794927" w:rsidRDefault="008F19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z monitoringu nie będą wykorzystywane do podejmowania zautomatyzowanych decyzji, nie będą wykorzystywane w celu profilowania.</w:t>
      </w:r>
    </w:p>
    <w:p w:rsidR="00794927" w:rsidRDefault="00794927">
      <w:pPr>
        <w:jc w:val="both"/>
      </w:pPr>
    </w:p>
    <w:sectPr w:rsidR="00794927">
      <w:pgSz w:w="11906" w:h="16838"/>
      <w:pgMar w:top="567" w:right="567" w:bottom="1417" w:left="42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0DDF"/>
    <w:multiLevelType w:val="multilevel"/>
    <w:tmpl w:val="90F48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573BD"/>
    <w:multiLevelType w:val="multilevel"/>
    <w:tmpl w:val="CD5CE6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C41BE0"/>
    <w:multiLevelType w:val="multilevel"/>
    <w:tmpl w:val="4678E45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27"/>
    <w:rsid w:val="00794927"/>
    <w:rsid w:val="008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396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60A5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39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18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396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60A5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39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18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392</Words>
  <Characters>2356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kburchart</dc:creator>
  <dc:description/>
  <cp:lastModifiedBy>kburchart</cp:lastModifiedBy>
  <cp:revision>25</cp:revision>
  <cp:lastPrinted>2018-12-10T13:13:00Z</cp:lastPrinted>
  <dcterms:created xsi:type="dcterms:W3CDTF">2017-12-29T12:17:00Z</dcterms:created>
  <dcterms:modified xsi:type="dcterms:W3CDTF">2021-02-02T13:34:00Z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