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ZSG-  K/26/</w:t>
      </w:r>
      <w:r>
        <w:rPr/>
        <w:t>3</w:t>
      </w:r>
      <w:r>
        <w:rPr/>
        <w:t>/2023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WYKONANYCH DOSTAW W ZAKRESIE NIEZBĘDNYM DO WYKAZANIA SPEŁNIENIA WARUNKU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 xml:space="preserve">UDZIAŁU </w:t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pl-PL" w:bidi="ar-SA"/>
        </w:rPr>
        <w:t>W POSTĘPOWANIU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krótszy, to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0"/>
        <w:gridCol w:w="3137"/>
        <w:gridCol w:w="2981"/>
        <w:gridCol w:w="2779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2023r.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0"/>
          <w:szCs w:val="20"/>
        </w:rPr>
        <w:t>Zamawiający zaleca zapisanie dokumentu w formacie PDF</w:t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LibreOffice/7.4.3.2$Windows_X86_64 LibreOffice_project/1048a8393ae2eeec98dff31b5c133c5f1d08b890</Application>
  <AppVersion>15.0000</AppVersion>
  <Pages>1</Pages>
  <Words>115</Words>
  <Characters>878</Characters>
  <CharactersWithSpaces>2092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2023-09-18T14:37:51Z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